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435B" w14:textId="77777777" w:rsidR="004940AF" w:rsidRDefault="004940AF" w:rsidP="004940AF">
      <w:pPr>
        <w:pStyle w:val="Corpotesto"/>
        <w:ind w:left="210"/>
        <w:rPr>
          <w:rFonts w:ascii="Times New Roman"/>
        </w:rPr>
      </w:pPr>
    </w:p>
    <w:p w14:paraId="628DF623" w14:textId="77777777" w:rsidR="004940AF" w:rsidRDefault="004940AF" w:rsidP="004940AF">
      <w:pPr>
        <w:pStyle w:val="Corpotesto"/>
        <w:spacing w:before="114"/>
        <w:rPr>
          <w:rFonts w:ascii="Times New Roman"/>
        </w:rPr>
      </w:pPr>
    </w:p>
    <w:p w14:paraId="7B28951F" w14:textId="77777777" w:rsidR="004940AF" w:rsidRDefault="004940AF" w:rsidP="004940AF">
      <w:pPr>
        <w:pStyle w:val="Titolo1"/>
        <w:ind w:left="1985" w:right="1618" w:firstLine="992"/>
        <w:jc w:val="left"/>
      </w:pPr>
      <w:r>
        <w:t>RICOSTRUZIONE PRIVATA E PRODUTTIVA DICHIARAZIONE</w:t>
      </w:r>
      <w:r>
        <w:rPr>
          <w:spacing w:val="-6"/>
        </w:rPr>
        <w:t xml:space="preserve"> </w:t>
      </w:r>
      <w:r>
        <w:t>DI</w:t>
      </w:r>
      <w:r>
        <w:rPr>
          <w:spacing w:val="-9"/>
        </w:rPr>
        <w:t xml:space="preserve"> </w:t>
      </w:r>
      <w:r>
        <w:t>INESISTENZA</w:t>
      </w:r>
      <w:r>
        <w:rPr>
          <w:spacing w:val="-9"/>
        </w:rPr>
        <w:t xml:space="preserve"> </w:t>
      </w:r>
      <w:r>
        <w:t>DI</w:t>
      </w:r>
      <w:r>
        <w:rPr>
          <w:spacing w:val="-8"/>
        </w:rPr>
        <w:t xml:space="preserve"> </w:t>
      </w:r>
      <w:r>
        <w:t>CONFLITTO</w:t>
      </w:r>
      <w:r>
        <w:rPr>
          <w:spacing w:val="-8"/>
        </w:rPr>
        <w:t xml:space="preserve"> </w:t>
      </w:r>
      <w:r>
        <w:t>DI</w:t>
      </w:r>
      <w:r>
        <w:rPr>
          <w:spacing w:val="-6"/>
        </w:rPr>
        <w:t xml:space="preserve"> </w:t>
      </w:r>
      <w:r>
        <w:t>INTERESSI</w:t>
      </w:r>
    </w:p>
    <w:p w14:paraId="5EEDC27E" w14:textId="2937C16C" w:rsidR="004940AF" w:rsidRDefault="004940AF" w:rsidP="004940AF">
      <w:pPr>
        <w:pStyle w:val="Titolo"/>
        <w:rPr>
          <w:spacing w:val="-4"/>
        </w:rPr>
      </w:pPr>
      <w:r>
        <w:rPr>
          <w:spacing w:val="-4"/>
        </w:rPr>
        <w:t>resa</w:t>
      </w:r>
      <w:r>
        <w:rPr>
          <w:spacing w:val="-11"/>
        </w:rPr>
        <w:t xml:space="preserve"> </w:t>
      </w:r>
      <w:r>
        <w:rPr>
          <w:spacing w:val="-4"/>
        </w:rPr>
        <w:t>ai</w:t>
      </w:r>
      <w:r>
        <w:rPr>
          <w:spacing w:val="-10"/>
        </w:rPr>
        <w:t xml:space="preserve"> </w:t>
      </w:r>
      <w:r>
        <w:rPr>
          <w:spacing w:val="-4"/>
        </w:rPr>
        <w:t>sensi</w:t>
      </w:r>
      <w:r>
        <w:rPr>
          <w:spacing w:val="-11"/>
        </w:rPr>
        <w:t xml:space="preserve"> </w:t>
      </w:r>
      <w:r>
        <w:rPr>
          <w:spacing w:val="-4"/>
        </w:rPr>
        <w:t>degli</w:t>
      </w:r>
      <w:r>
        <w:rPr>
          <w:spacing w:val="-9"/>
        </w:rPr>
        <w:t xml:space="preserve"> </w:t>
      </w:r>
      <w:r>
        <w:rPr>
          <w:spacing w:val="-4"/>
        </w:rPr>
        <w:t>artt.</w:t>
      </w:r>
      <w:r>
        <w:rPr>
          <w:spacing w:val="-10"/>
        </w:rPr>
        <w:t xml:space="preserve"> </w:t>
      </w:r>
      <w:r>
        <w:rPr>
          <w:spacing w:val="-4"/>
        </w:rPr>
        <w:t>46</w:t>
      </w:r>
      <w:r>
        <w:rPr>
          <w:spacing w:val="-8"/>
        </w:rPr>
        <w:t xml:space="preserve"> </w:t>
      </w:r>
      <w:r>
        <w:rPr>
          <w:spacing w:val="-4"/>
        </w:rPr>
        <w:t>e</w:t>
      </w:r>
      <w:r>
        <w:rPr>
          <w:spacing w:val="-10"/>
        </w:rPr>
        <w:t xml:space="preserve"> </w:t>
      </w:r>
      <w:r>
        <w:rPr>
          <w:spacing w:val="-4"/>
        </w:rPr>
        <w:t>47</w:t>
      </w:r>
      <w:r>
        <w:rPr>
          <w:spacing w:val="-10"/>
        </w:rPr>
        <w:t xml:space="preserve"> </w:t>
      </w:r>
      <w:r>
        <w:rPr>
          <w:spacing w:val="-4"/>
        </w:rPr>
        <w:t>del</w:t>
      </w:r>
      <w:r>
        <w:rPr>
          <w:spacing w:val="-9"/>
        </w:rPr>
        <w:t xml:space="preserve"> </w:t>
      </w:r>
      <w:r>
        <w:rPr>
          <w:spacing w:val="-4"/>
        </w:rPr>
        <w:t>D.P.R.</w:t>
      </w:r>
      <w:r>
        <w:rPr>
          <w:spacing w:val="-10"/>
        </w:rPr>
        <w:t xml:space="preserve"> </w:t>
      </w:r>
      <w:r>
        <w:rPr>
          <w:spacing w:val="-4"/>
        </w:rPr>
        <w:t>N.</w:t>
      </w:r>
      <w:r>
        <w:rPr>
          <w:spacing w:val="-11"/>
        </w:rPr>
        <w:t xml:space="preserve"> </w:t>
      </w:r>
      <w:r>
        <w:rPr>
          <w:spacing w:val="-4"/>
        </w:rPr>
        <w:t>445/2000</w:t>
      </w:r>
    </w:p>
    <w:p w14:paraId="5B0423AD" w14:textId="77777777" w:rsidR="004940AF" w:rsidRDefault="004940AF" w:rsidP="004940AF">
      <w:pPr>
        <w:pStyle w:val="Titolo"/>
      </w:pPr>
    </w:p>
    <w:p w14:paraId="3103D003" w14:textId="24D0BA0F"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Il/La sottoscritto/a .....................................................................................</w:t>
      </w:r>
      <w:r>
        <w:t>.........................................................................................</w:t>
      </w:r>
      <w:r w:rsidRPr="004940AF">
        <w:t xml:space="preserve">. </w:t>
      </w:r>
    </w:p>
    <w:p w14:paraId="3C998B21" w14:textId="33FAD86C"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 xml:space="preserve">nato/a a </w:t>
      </w:r>
      <w:r>
        <w:t>.</w:t>
      </w:r>
      <w:r w:rsidRPr="004940AF">
        <w:t>........................................................................................................il ........................................................</w:t>
      </w:r>
      <w:r>
        <w:t>...............................</w:t>
      </w:r>
      <w:r w:rsidRPr="004940AF">
        <w:t xml:space="preserve"> </w:t>
      </w:r>
    </w:p>
    <w:p w14:paraId="36D07CC5" w14:textId="4768533D"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residente in .....................................................................................................</w:t>
      </w:r>
      <w:r>
        <w:t>.......................................................................................</w:t>
      </w:r>
    </w:p>
    <w:p w14:paraId="3C9BE92B" w14:textId="446CFDEE"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Codice Fiscale ................................................................................................</w:t>
      </w:r>
      <w:r>
        <w:t>......................................................................................</w:t>
      </w:r>
      <w:r w:rsidRPr="004940AF">
        <w:t xml:space="preserve">. </w:t>
      </w:r>
    </w:p>
    <w:p w14:paraId="581BE03E" w14:textId="3F1F04D9"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P. IVA ................................................................................................................</w:t>
      </w:r>
      <w:r>
        <w:t>........................................................................................</w:t>
      </w:r>
      <w:r w:rsidRPr="004940AF">
        <w:t xml:space="preserve"> </w:t>
      </w:r>
    </w:p>
    <w:p w14:paraId="205B9775" w14:textId="452C4C7D"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Iscritto/a all’Albo/Ordine/Collegio professionale ..............................................</w:t>
      </w:r>
      <w:r>
        <w:t>.....................................................................</w:t>
      </w:r>
    </w:p>
    <w:p w14:paraId="66EBE972" w14:textId="08A52ED6"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della Provincia di ............................................................................................. al n. ......................................................</w:t>
      </w:r>
      <w:r>
        <w:t>...................</w:t>
      </w:r>
      <w:r w:rsidRPr="004940AF">
        <w:t>. documento d’identità n. .................................................................................</w:t>
      </w:r>
      <w:r>
        <w:t>..................................................................................</w:t>
      </w:r>
    </w:p>
    <w:p w14:paraId="7B460ED7" w14:textId="534ACB96"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rilasciato da ....................................................................................................... con scadenza .................................................</w:t>
      </w:r>
      <w:r>
        <w:t>...</w:t>
      </w:r>
      <w:r w:rsidRPr="004940AF">
        <w:t>...</w:t>
      </w:r>
    </w:p>
    <w:p w14:paraId="23507E74" w14:textId="77777777" w:rsidR="004940AF" w:rsidRDefault="004940AF" w:rsidP="004940AF">
      <w:pPr>
        <w:pStyle w:val="Corpotesto"/>
      </w:pPr>
    </w:p>
    <w:p w14:paraId="49B44CF5" w14:textId="77777777" w:rsidR="004940AF" w:rsidRDefault="004940AF" w:rsidP="004940AF">
      <w:pPr>
        <w:pStyle w:val="Titolo1"/>
      </w:pPr>
      <w:r>
        <w:t>IN</w:t>
      </w:r>
      <w:r>
        <w:rPr>
          <w:spacing w:val="-9"/>
        </w:rPr>
        <w:t xml:space="preserve"> </w:t>
      </w:r>
      <w:r>
        <w:t>QUALITÀ</w:t>
      </w:r>
      <w:r>
        <w:rPr>
          <w:spacing w:val="-10"/>
        </w:rPr>
        <w:t xml:space="preserve"> </w:t>
      </w:r>
      <w:r>
        <w:t>DI</w:t>
      </w:r>
      <w:r>
        <w:rPr>
          <w:spacing w:val="-9"/>
        </w:rPr>
        <w:t xml:space="preserve"> </w:t>
      </w:r>
      <w:r>
        <w:t>COLLAUDATORE</w:t>
      </w:r>
      <w:r>
        <w:rPr>
          <w:spacing w:val="-7"/>
        </w:rPr>
        <w:t xml:space="preserve"> </w:t>
      </w:r>
      <w:r>
        <w:t>STATICO,</w:t>
      </w:r>
      <w:r>
        <w:rPr>
          <w:spacing w:val="-10"/>
        </w:rPr>
        <w:t xml:space="preserve"> </w:t>
      </w:r>
      <w:r>
        <w:t>nell’ambito</w:t>
      </w:r>
      <w:r>
        <w:rPr>
          <w:spacing w:val="-9"/>
        </w:rPr>
        <w:t xml:space="preserve"> </w:t>
      </w:r>
      <w:r>
        <w:t>del</w:t>
      </w:r>
      <w:r>
        <w:rPr>
          <w:spacing w:val="-8"/>
        </w:rPr>
        <w:t xml:space="preserve"> </w:t>
      </w:r>
      <w:r>
        <w:rPr>
          <w:spacing w:val="-2"/>
        </w:rPr>
        <w:t>progetto:</w:t>
      </w:r>
    </w:p>
    <w:p w14:paraId="24F940C7" w14:textId="77777777" w:rsidR="004940AF" w:rsidRDefault="004940AF" w:rsidP="004940AF">
      <w:pPr>
        <w:pStyle w:val="Paragrafoelenco"/>
        <w:numPr>
          <w:ilvl w:val="0"/>
          <w:numId w:val="2"/>
        </w:numPr>
        <w:tabs>
          <w:tab w:val="left" w:pos="861"/>
          <w:tab w:val="left" w:pos="8476"/>
        </w:tabs>
        <w:spacing w:before="2"/>
        <w:rPr>
          <w:sz w:val="20"/>
        </w:rPr>
      </w:pPr>
      <w:r>
        <w:rPr>
          <w:sz w:val="20"/>
        </w:rPr>
        <w:t xml:space="preserve">Titolo del progetto: </w:t>
      </w:r>
      <w:r>
        <w:rPr>
          <w:sz w:val="20"/>
          <w:u w:val="single"/>
        </w:rPr>
        <w:tab/>
      </w:r>
    </w:p>
    <w:p w14:paraId="0936C9BE" w14:textId="77777777" w:rsidR="004940AF" w:rsidRDefault="004940AF" w:rsidP="004940AF">
      <w:pPr>
        <w:pStyle w:val="Corpotesto"/>
        <w:spacing w:before="254"/>
        <w:ind w:left="141"/>
      </w:pPr>
      <w:r>
        <w:t>consapevole delle responsabilità e delle sanzioni penali stabiliti dalla legge per le false attestazioni e dichiarazioni mendaci (</w:t>
      </w:r>
      <w:r>
        <w:rPr>
          <w:b/>
        </w:rPr>
        <w:t>artt. 75 e 76 D.P.R. n. 445/2000</w:t>
      </w:r>
      <w:r>
        <w:t>) sotto la propria responsabilità</w:t>
      </w:r>
    </w:p>
    <w:p w14:paraId="15E64163" w14:textId="6210007B" w:rsidR="004940AF" w:rsidRDefault="004940AF" w:rsidP="004940AF">
      <w:pPr>
        <w:pStyle w:val="Corpotesto"/>
        <w:spacing w:before="1"/>
      </w:pPr>
    </w:p>
    <w:p w14:paraId="1AEF4E72" w14:textId="77777777" w:rsidR="004940AF" w:rsidRDefault="004940AF" w:rsidP="004940AF">
      <w:pPr>
        <w:pStyle w:val="Corpotesto"/>
        <w:spacing w:before="1"/>
      </w:pPr>
    </w:p>
    <w:p w14:paraId="3D6731C1" w14:textId="77777777" w:rsidR="004940AF" w:rsidRDefault="004940AF" w:rsidP="004940AF">
      <w:pPr>
        <w:pStyle w:val="Titolo1"/>
        <w:spacing w:before="1"/>
        <w:ind w:left="2"/>
      </w:pPr>
      <w:r>
        <w:rPr>
          <w:spacing w:val="-2"/>
        </w:rPr>
        <w:t>DICHIARA</w:t>
      </w:r>
    </w:p>
    <w:p w14:paraId="3AEC9B32" w14:textId="77777777" w:rsidR="004940AF" w:rsidRDefault="004940AF" w:rsidP="004940AF">
      <w:pPr>
        <w:pStyle w:val="Paragrafoelenco"/>
        <w:numPr>
          <w:ilvl w:val="0"/>
          <w:numId w:val="1"/>
        </w:numPr>
        <w:tabs>
          <w:tab w:val="left" w:pos="852"/>
          <w:tab w:val="left" w:pos="854"/>
        </w:tabs>
        <w:spacing w:before="253"/>
        <w:ind w:right="139"/>
        <w:jc w:val="both"/>
        <w:rPr>
          <w:sz w:val="20"/>
        </w:rPr>
      </w:pPr>
      <w:r>
        <w:rPr>
          <w:sz w:val="20"/>
        </w:rPr>
        <w:t>di non avere in corso né di aver avuto negli ultimi tre anni rapporti nella qualità di legale rappresentante, titolare, amministratore, socio, dipendente, direttore</w:t>
      </w:r>
      <w:r>
        <w:rPr>
          <w:spacing w:val="-2"/>
          <w:sz w:val="20"/>
        </w:rPr>
        <w:t xml:space="preserve"> </w:t>
      </w:r>
      <w:r>
        <w:rPr>
          <w:sz w:val="20"/>
        </w:rPr>
        <w:t>tecnico, collaboratore</w:t>
      </w:r>
      <w:r>
        <w:rPr>
          <w:spacing w:val="-1"/>
          <w:sz w:val="20"/>
        </w:rPr>
        <w:t xml:space="preserve"> </w:t>
      </w:r>
      <w:r>
        <w:rPr>
          <w:sz w:val="20"/>
        </w:rPr>
        <w:t>coordinato e</w:t>
      </w:r>
      <w:r>
        <w:rPr>
          <w:spacing w:val="-2"/>
          <w:sz w:val="20"/>
        </w:rPr>
        <w:t xml:space="preserve"> </w:t>
      </w:r>
      <w:r>
        <w:rPr>
          <w:sz w:val="20"/>
        </w:rPr>
        <w:t>continuativo, con i professionisti individuali e associati, società tra professionisti, società di ingegneria, raggruppamenti temporanei di professionisti, società, associazioni o raggruppamento di professionisti di qualsiasi genere nonché con le imprese esecutrici, incaricati della progettazione, direzione ed esecuzione dell’opera;</w:t>
      </w:r>
    </w:p>
    <w:p w14:paraId="220A9E17" w14:textId="77777777" w:rsidR="004940AF" w:rsidRDefault="004940AF" w:rsidP="004940AF">
      <w:pPr>
        <w:pStyle w:val="Paragrafoelenco"/>
        <w:numPr>
          <w:ilvl w:val="0"/>
          <w:numId w:val="1"/>
        </w:numPr>
        <w:tabs>
          <w:tab w:val="left" w:pos="861"/>
        </w:tabs>
        <w:ind w:left="861" w:right="140" w:hanging="360"/>
        <w:jc w:val="both"/>
        <w:rPr>
          <w:sz w:val="20"/>
        </w:rPr>
      </w:pPr>
      <w:r>
        <w:rPr>
          <w:sz w:val="20"/>
        </w:rPr>
        <w:t>che non sussistono situazioni di conflitto di interessi derivanti da rapporti di coniugio, parentela o affinità entro</w:t>
      </w:r>
      <w:r>
        <w:rPr>
          <w:spacing w:val="-7"/>
          <w:sz w:val="20"/>
        </w:rPr>
        <w:t xml:space="preserve"> </w:t>
      </w:r>
      <w:r>
        <w:rPr>
          <w:sz w:val="20"/>
        </w:rPr>
        <w:t>il</w:t>
      </w:r>
      <w:r>
        <w:rPr>
          <w:spacing w:val="-6"/>
          <w:sz w:val="20"/>
        </w:rPr>
        <w:t xml:space="preserve"> </w:t>
      </w:r>
      <w:r>
        <w:rPr>
          <w:sz w:val="20"/>
        </w:rPr>
        <w:t>secondo</w:t>
      </w:r>
      <w:r>
        <w:rPr>
          <w:spacing w:val="-7"/>
          <w:sz w:val="20"/>
        </w:rPr>
        <w:t xml:space="preserve"> </w:t>
      </w:r>
      <w:r>
        <w:rPr>
          <w:sz w:val="20"/>
        </w:rPr>
        <w:t>grado,</w:t>
      </w:r>
      <w:r>
        <w:rPr>
          <w:spacing w:val="-7"/>
          <w:sz w:val="20"/>
        </w:rPr>
        <w:t xml:space="preserve"> </w:t>
      </w:r>
      <w:r>
        <w:rPr>
          <w:sz w:val="20"/>
        </w:rPr>
        <w:t>ovvero</w:t>
      </w:r>
      <w:r>
        <w:rPr>
          <w:spacing w:val="-7"/>
          <w:sz w:val="20"/>
        </w:rPr>
        <w:t xml:space="preserve"> </w:t>
      </w:r>
      <w:r>
        <w:rPr>
          <w:sz w:val="20"/>
        </w:rPr>
        <w:t>convivenza</w:t>
      </w:r>
      <w:r>
        <w:rPr>
          <w:spacing w:val="-8"/>
          <w:sz w:val="20"/>
        </w:rPr>
        <w:t xml:space="preserve"> </w:t>
      </w:r>
      <w:r>
        <w:rPr>
          <w:sz w:val="20"/>
        </w:rPr>
        <w:t>di</w:t>
      </w:r>
      <w:r>
        <w:rPr>
          <w:spacing w:val="-6"/>
          <w:sz w:val="20"/>
        </w:rPr>
        <w:t xml:space="preserve"> </w:t>
      </w:r>
      <w:r>
        <w:rPr>
          <w:sz w:val="20"/>
        </w:rPr>
        <w:t>fatto</w:t>
      </w:r>
      <w:r>
        <w:rPr>
          <w:spacing w:val="-7"/>
          <w:sz w:val="20"/>
        </w:rPr>
        <w:t xml:space="preserve"> </w:t>
      </w:r>
      <w:r>
        <w:rPr>
          <w:sz w:val="20"/>
        </w:rPr>
        <w:t>(ai</w:t>
      </w:r>
      <w:r>
        <w:rPr>
          <w:spacing w:val="-6"/>
          <w:sz w:val="20"/>
        </w:rPr>
        <w:t xml:space="preserve"> </w:t>
      </w:r>
      <w:r>
        <w:rPr>
          <w:sz w:val="20"/>
        </w:rPr>
        <w:t>sensi</w:t>
      </w:r>
      <w:r>
        <w:rPr>
          <w:spacing w:val="-6"/>
          <w:sz w:val="20"/>
        </w:rPr>
        <w:t xml:space="preserve"> </w:t>
      </w:r>
      <w:r>
        <w:rPr>
          <w:sz w:val="20"/>
        </w:rPr>
        <w:t>della</w:t>
      </w:r>
      <w:r>
        <w:rPr>
          <w:spacing w:val="-9"/>
          <w:sz w:val="20"/>
        </w:rPr>
        <w:t xml:space="preserve"> </w:t>
      </w:r>
      <w:r>
        <w:rPr>
          <w:sz w:val="20"/>
        </w:rPr>
        <w:t>L.</w:t>
      </w:r>
      <w:r>
        <w:rPr>
          <w:spacing w:val="-6"/>
          <w:sz w:val="20"/>
        </w:rPr>
        <w:t xml:space="preserve"> </w:t>
      </w:r>
      <w:r>
        <w:rPr>
          <w:sz w:val="20"/>
        </w:rPr>
        <w:t>76/2016), con</w:t>
      </w:r>
      <w:r>
        <w:rPr>
          <w:spacing w:val="-8"/>
          <w:sz w:val="20"/>
        </w:rPr>
        <w:t xml:space="preserve"> </w:t>
      </w:r>
      <w:r>
        <w:rPr>
          <w:sz w:val="20"/>
        </w:rPr>
        <w:t>i</w:t>
      </w:r>
      <w:r>
        <w:rPr>
          <w:spacing w:val="-6"/>
          <w:sz w:val="20"/>
        </w:rPr>
        <w:t xml:space="preserve"> </w:t>
      </w:r>
      <w:r>
        <w:rPr>
          <w:sz w:val="20"/>
        </w:rPr>
        <w:t>titolari</w:t>
      </w:r>
      <w:r>
        <w:rPr>
          <w:spacing w:val="-6"/>
          <w:sz w:val="20"/>
        </w:rPr>
        <w:t xml:space="preserve"> </w:t>
      </w:r>
      <w:r>
        <w:rPr>
          <w:sz w:val="20"/>
        </w:rPr>
        <w:t>effettivi</w:t>
      </w:r>
      <w:r>
        <w:rPr>
          <w:spacing w:val="-8"/>
          <w:sz w:val="20"/>
        </w:rPr>
        <w:t xml:space="preserve"> </w:t>
      </w:r>
      <w:r>
        <w:rPr>
          <w:sz w:val="20"/>
        </w:rPr>
        <w:t>o</w:t>
      </w:r>
      <w:r>
        <w:rPr>
          <w:spacing w:val="-7"/>
          <w:sz w:val="20"/>
        </w:rPr>
        <w:t xml:space="preserve"> </w:t>
      </w:r>
      <w:r>
        <w:rPr>
          <w:sz w:val="20"/>
        </w:rPr>
        <w:t>con</w:t>
      </w:r>
      <w:r>
        <w:rPr>
          <w:spacing w:val="-6"/>
          <w:sz w:val="20"/>
        </w:rPr>
        <w:t xml:space="preserve"> </w:t>
      </w:r>
      <w:r>
        <w:rPr>
          <w:sz w:val="20"/>
        </w:rPr>
        <w:t>chi riveste cariche, di qualsiasi genere, presso gli operatori economici professionali, quali professionisti individuali e associati, società tra professionisti, società di ingegneria, raggruppamenti temporanei di professionisti, società,</w:t>
      </w:r>
      <w:r>
        <w:rPr>
          <w:spacing w:val="-1"/>
          <w:sz w:val="20"/>
        </w:rPr>
        <w:t xml:space="preserve"> </w:t>
      </w:r>
      <w:r>
        <w:rPr>
          <w:sz w:val="20"/>
        </w:rPr>
        <w:t>associazioni</w:t>
      </w:r>
      <w:r>
        <w:rPr>
          <w:spacing w:val="-1"/>
          <w:sz w:val="20"/>
        </w:rPr>
        <w:t xml:space="preserve"> </w:t>
      </w:r>
      <w:r>
        <w:rPr>
          <w:sz w:val="20"/>
        </w:rPr>
        <w:t>o raggruppamento di professionisti</w:t>
      </w:r>
      <w:r>
        <w:rPr>
          <w:spacing w:val="-1"/>
          <w:sz w:val="20"/>
        </w:rPr>
        <w:t xml:space="preserve"> </w:t>
      </w:r>
      <w:r>
        <w:rPr>
          <w:sz w:val="20"/>
        </w:rPr>
        <w:t>di qualsiasi genere e</w:t>
      </w:r>
      <w:r>
        <w:rPr>
          <w:spacing w:val="-2"/>
          <w:sz w:val="20"/>
        </w:rPr>
        <w:t xml:space="preserve"> </w:t>
      </w:r>
      <w:r>
        <w:rPr>
          <w:sz w:val="20"/>
        </w:rPr>
        <w:t>delle</w:t>
      </w:r>
      <w:r>
        <w:rPr>
          <w:spacing w:val="-2"/>
          <w:sz w:val="20"/>
        </w:rPr>
        <w:t xml:space="preserve"> </w:t>
      </w:r>
      <w:r>
        <w:rPr>
          <w:sz w:val="20"/>
        </w:rPr>
        <w:t>imprese esecutrici, incaricati della progettazione, direzione ed esecuzione dell’opera;</w:t>
      </w:r>
    </w:p>
    <w:p w14:paraId="0C5F926E" w14:textId="77777777" w:rsidR="004940AF" w:rsidRDefault="004940AF" w:rsidP="004940AF">
      <w:pPr>
        <w:pStyle w:val="Paragrafoelenco"/>
        <w:numPr>
          <w:ilvl w:val="0"/>
          <w:numId w:val="1"/>
        </w:numPr>
        <w:tabs>
          <w:tab w:val="left" w:pos="861"/>
        </w:tabs>
        <w:spacing w:before="1"/>
        <w:ind w:left="861" w:right="140" w:hanging="360"/>
        <w:rPr>
          <w:sz w:val="20"/>
        </w:rPr>
      </w:pPr>
      <w:r>
        <w:rPr>
          <w:sz w:val="20"/>
        </w:rPr>
        <w:t>di non essere intervenuto in alcun modo nella progettazione, direzione ed esecuzione dell’opera (</w:t>
      </w:r>
      <w:r>
        <w:rPr>
          <w:b/>
          <w:sz w:val="20"/>
        </w:rPr>
        <w:t>art. 67, D.P.R. 380/2001</w:t>
      </w:r>
      <w:r>
        <w:rPr>
          <w:sz w:val="20"/>
        </w:rPr>
        <w:t>);</w:t>
      </w:r>
    </w:p>
    <w:p w14:paraId="498130AB" w14:textId="77777777" w:rsidR="004940AF" w:rsidRDefault="004940AF" w:rsidP="004940AF">
      <w:pPr>
        <w:pStyle w:val="Paragrafoelenco"/>
        <w:numPr>
          <w:ilvl w:val="0"/>
          <w:numId w:val="1"/>
        </w:numPr>
        <w:tabs>
          <w:tab w:val="left" w:pos="861"/>
        </w:tabs>
        <w:ind w:left="861" w:right="141" w:hanging="360"/>
        <w:rPr>
          <w:sz w:val="20"/>
        </w:rPr>
      </w:pPr>
      <w:r>
        <w:rPr>
          <w:sz w:val="20"/>
        </w:rPr>
        <w:t>di</w:t>
      </w:r>
      <w:r>
        <w:rPr>
          <w:spacing w:val="40"/>
          <w:sz w:val="20"/>
        </w:rPr>
        <w:t xml:space="preserve"> </w:t>
      </w:r>
      <w:r>
        <w:rPr>
          <w:sz w:val="20"/>
        </w:rPr>
        <w:t>impegnarsi</w:t>
      </w:r>
      <w:r>
        <w:rPr>
          <w:spacing w:val="40"/>
          <w:sz w:val="20"/>
        </w:rPr>
        <w:t xml:space="preserve"> </w:t>
      </w:r>
      <w:r>
        <w:rPr>
          <w:sz w:val="20"/>
        </w:rPr>
        <w:t>a</w:t>
      </w:r>
      <w:r>
        <w:rPr>
          <w:spacing w:val="40"/>
          <w:sz w:val="20"/>
        </w:rPr>
        <w:t xml:space="preserve"> </w:t>
      </w:r>
      <w:r>
        <w:rPr>
          <w:sz w:val="20"/>
        </w:rPr>
        <w:t>comunicare</w:t>
      </w:r>
      <w:r>
        <w:rPr>
          <w:spacing w:val="40"/>
          <w:sz w:val="20"/>
        </w:rPr>
        <w:t xml:space="preserve"> </w:t>
      </w:r>
      <w:r>
        <w:rPr>
          <w:sz w:val="20"/>
        </w:rPr>
        <w:t>tempestivamente,</w:t>
      </w:r>
      <w:r>
        <w:rPr>
          <w:spacing w:val="40"/>
          <w:sz w:val="20"/>
        </w:rPr>
        <w:t xml:space="preserve"> </w:t>
      </w:r>
      <w:r>
        <w:rPr>
          <w:sz w:val="20"/>
        </w:rPr>
        <w:t>e</w:t>
      </w:r>
      <w:r>
        <w:rPr>
          <w:spacing w:val="40"/>
          <w:sz w:val="20"/>
        </w:rPr>
        <w:t xml:space="preserve"> </w:t>
      </w:r>
      <w:r>
        <w:rPr>
          <w:sz w:val="20"/>
        </w:rPr>
        <w:t>comunque</w:t>
      </w:r>
      <w:r>
        <w:rPr>
          <w:spacing w:val="40"/>
          <w:sz w:val="20"/>
        </w:rPr>
        <w:t xml:space="preserve"> </w:t>
      </w:r>
      <w:r>
        <w:rPr>
          <w:sz w:val="20"/>
        </w:rPr>
        <w:t>entro</w:t>
      </w:r>
      <w:r>
        <w:rPr>
          <w:spacing w:val="40"/>
          <w:sz w:val="20"/>
        </w:rPr>
        <w:t xml:space="preserve"> </w:t>
      </w:r>
      <w:r>
        <w:rPr>
          <w:sz w:val="20"/>
        </w:rPr>
        <w:t>30</w:t>
      </w:r>
      <w:r>
        <w:rPr>
          <w:spacing w:val="40"/>
          <w:sz w:val="20"/>
        </w:rPr>
        <w:t xml:space="preserve"> </w:t>
      </w:r>
      <w:r>
        <w:rPr>
          <w:sz w:val="20"/>
        </w:rPr>
        <w:t>giorni,</w:t>
      </w:r>
      <w:r>
        <w:rPr>
          <w:spacing w:val="40"/>
          <w:sz w:val="20"/>
        </w:rPr>
        <w:t xml:space="preserve"> </w:t>
      </w:r>
      <w:r>
        <w:rPr>
          <w:sz w:val="20"/>
        </w:rPr>
        <w:t>eventuali</w:t>
      </w:r>
      <w:r>
        <w:rPr>
          <w:spacing w:val="40"/>
          <w:sz w:val="20"/>
        </w:rPr>
        <w:t xml:space="preserve"> </w:t>
      </w:r>
      <w:r>
        <w:rPr>
          <w:sz w:val="20"/>
        </w:rPr>
        <w:t>variazioni</w:t>
      </w:r>
      <w:r>
        <w:rPr>
          <w:spacing w:val="40"/>
          <w:sz w:val="20"/>
        </w:rPr>
        <w:t xml:space="preserve"> </w:t>
      </w:r>
      <w:r>
        <w:rPr>
          <w:sz w:val="20"/>
        </w:rPr>
        <w:t>del contenuto della presente dichiarazione e, in tal caso, a rendere una nuova dichiarazione;</w:t>
      </w:r>
    </w:p>
    <w:p w14:paraId="7C34FE7D" w14:textId="77777777" w:rsidR="004940AF" w:rsidRDefault="004940AF" w:rsidP="004940AF">
      <w:pPr>
        <w:pStyle w:val="Paragrafoelenco"/>
        <w:numPr>
          <w:ilvl w:val="0"/>
          <w:numId w:val="1"/>
        </w:numPr>
        <w:tabs>
          <w:tab w:val="left" w:pos="861"/>
        </w:tabs>
        <w:spacing w:before="1"/>
        <w:ind w:left="861" w:hanging="360"/>
        <w:rPr>
          <w:sz w:val="20"/>
        </w:rPr>
      </w:pPr>
      <w:r>
        <w:rPr>
          <w:sz w:val="20"/>
        </w:rPr>
        <w:t>che</w:t>
      </w:r>
      <w:r>
        <w:rPr>
          <w:spacing w:val="-8"/>
          <w:sz w:val="20"/>
        </w:rPr>
        <w:t xml:space="preserve"> </w:t>
      </w:r>
      <w:r>
        <w:rPr>
          <w:sz w:val="20"/>
        </w:rPr>
        <w:t>sussistono</w:t>
      </w:r>
      <w:r>
        <w:rPr>
          <w:spacing w:val="-5"/>
          <w:sz w:val="20"/>
        </w:rPr>
        <w:t xml:space="preserve"> </w:t>
      </w:r>
      <w:r>
        <w:rPr>
          <w:sz w:val="20"/>
        </w:rPr>
        <w:t>le</w:t>
      </w:r>
      <w:r>
        <w:rPr>
          <w:spacing w:val="-7"/>
          <w:sz w:val="20"/>
        </w:rPr>
        <w:t xml:space="preserve"> </w:t>
      </w:r>
      <w:r>
        <w:rPr>
          <w:sz w:val="20"/>
        </w:rPr>
        <w:t>seguenti</w:t>
      </w:r>
      <w:r>
        <w:rPr>
          <w:spacing w:val="-4"/>
          <w:sz w:val="20"/>
        </w:rPr>
        <w:t xml:space="preserve"> </w:t>
      </w:r>
      <w:r>
        <w:rPr>
          <w:sz w:val="20"/>
        </w:rPr>
        <w:t>potenziali</w:t>
      </w:r>
      <w:r>
        <w:rPr>
          <w:spacing w:val="-5"/>
          <w:sz w:val="20"/>
        </w:rPr>
        <w:t xml:space="preserve"> </w:t>
      </w:r>
      <w:r>
        <w:rPr>
          <w:sz w:val="20"/>
        </w:rPr>
        <w:t>situazioni</w:t>
      </w:r>
      <w:r>
        <w:rPr>
          <w:spacing w:val="-7"/>
          <w:sz w:val="20"/>
        </w:rPr>
        <w:t xml:space="preserve"> </w:t>
      </w:r>
      <w:r>
        <w:rPr>
          <w:sz w:val="20"/>
        </w:rPr>
        <w:t>di</w:t>
      </w:r>
      <w:r>
        <w:rPr>
          <w:spacing w:val="-7"/>
          <w:sz w:val="20"/>
        </w:rPr>
        <w:t xml:space="preserve"> </w:t>
      </w:r>
      <w:r>
        <w:rPr>
          <w:sz w:val="20"/>
        </w:rPr>
        <w:t>conflitto</w:t>
      </w:r>
      <w:r>
        <w:rPr>
          <w:spacing w:val="-7"/>
          <w:sz w:val="20"/>
        </w:rPr>
        <w:t xml:space="preserve"> </w:t>
      </w:r>
      <w:r>
        <w:rPr>
          <w:sz w:val="20"/>
        </w:rPr>
        <w:t>di</w:t>
      </w:r>
      <w:r>
        <w:rPr>
          <w:spacing w:val="-6"/>
          <w:sz w:val="20"/>
        </w:rPr>
        <w:t xml:space="preserve"> </w:t>
      </w:r>
      <w:r>
        <w:rPr>
          <w:spacing w:val="-2"/>
          <w:sz w:val="20"/>
        </w:rPr>
        <w:t>interessi:</w:t>
      </w:r>
    </w:p>
    <w:p w14:paraId="1813F09B" w14:textId="77777777" w:rsidR="004940AF" w:rsidRDefault="004940AF" w:rsidP="004940AF">
      <w:pPr>
        <w:pStyle w:val="Corpotesto"/>
        <w:spacing w:before="2"/>
        <w:rPr>
          <w:sz w:val="16"/>
        </w:rPr>
      </w:pPr>
      <w:r>
        <w:rPr>
          <w:noProof/>
          <w:sz w:val="16"/>
        </w:rPr>
        <mc:AlternateContent>
          <mc:Choice Requires="wps">
            <w:drawing>
              <wp:anchor distT="0" distB="0" distL="0" distR="0" simplePos="0" relativeHeight="251659264" behindDoc="1" locked="0" layoutInCell="1" allowOverlap="1" wp14:anchorId="09D74954" wp14:editId="2324CEFE">
                <wp:simplePos x="0" y="0"/>
                <wp:positionH relativeFrom="page">
                  <wp:posOffset>989380</wp:posOffset>
                </wp:positionH>
                <wp:positionV relativeFrom="paragraph">
                  <wp:posOffset>154962</wp:posOffset>
                </wp:positionV>
                <wp:extent cx="60051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195" cy="1270"/>
                        </a:xfrm>
                        <a:custGeom>
                          <a:avLst/>
                          <a:gdLst/>
                          <a:ahLst/>
                          <a:cxnLst/>
                          <a:rect l="l" t="t" r="r" b="b"/>
                          <a:pathLst>
                            <a:path w="6005195">
                              <a:moveTo>
                                <a:pt x="0" y="0"/>
                              </a:moveTo>
                              <a:lnTo>
                                <a:pt x="6004706" y="0"/>
                              </a:lnTo>
                            </a:path>
                          </a:pathLst>
                        </a:custGeom>
                        <a:ln w="73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66D727" id="Graphic 9" o:spid="_x0000_s1026" style="position:absolute;margin-left:77.9pt;margin-top:12.2pt;width:472.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05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" path="m,l6004706,e" filled="f" strokeweight=".20378mm">
                <v:path arrowok="t"/>
                <w10:wrap type="topAndBottom" anchorx="page"/>
              </v:shape>
            </w:pict>
          </mc:Fallback>
        </mc:AlternateContent>
      </w:r>
      <w:r>
        <w:rPr>
          <w:noProof/>
          <w:sz w:val="16"/>
        </w:rPr>
        <mc:AlternateContent>
          <mc:Choice Requires="wps">
            <w:drawing>
              <wp:anchor distT="0" distB="0" distL="0" distR="0" simplePos="0" relativeHeight="251660288" behindDoc="1" locked="0" layoutInCell="1" allowOverlap="1" wp14:anchorId="5625B7F2" wp14:editId="000E984F">
                <wp:simplePos x="0" y="0"/>
                <wp:positionH relativeFrom="page">
                  <wp:posOffset>989380</wp:posOffset>
                </wp:positionH>
                <wp:positionV relativeFrom="paragraph">
                  <wp:posOffset>327174</wp:posOffset>
                </wp:positionV>
                <wp:extent cx="60051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195" cy="1270"/>
                        </a:xfrm>
                        <a:custGeom>
                          <a:avLst/>
                          <a:gdLst/>
                          <a:ahLst/>
                          <a:cxnLst/>
                          <a:rect l="l" t="t" r="r" b="b"/>
                          <a:pathLst>
                            <a:path w="6005195">
                              <a:moveTo>
                                <a:pt x="0" y="0"/>
                              </a:moveTo>
                              <a:lnTo>
                                <a:pt x="6004706" y="0"/>
                              </a:lnTo>
                            </a:path>
                          </a:pathLst>
                        </a:custGeom>
                        <a:ln w="73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59888D" id="Graphic 10" o:spid="_x0000_s1026" style="position:absolute;margin-left:77.9pt;margin-top:25.75pt;width:472.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05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" path="m,l6004706,e" filled="f" strokeweight=".20378mm">
                <v:path arrowok="t"/>
                <w10:wrap type="topAndBottom" anchorx="page"/>
              </v:shape>
            </w:pict>
          </mc:Fallback>
        </mc:AlternateContent>
      </w:r>
    </w:p>
    <w:p w14:paraId="50023310" w14:textId="77777777" w:rsidR="004940AF" w:rsidRDefault="004940AF" w:rsidP="004940AF">
      <w:pPr>
        <w:pStyle w:val="Corpotesto"/>
        <w:spacing w:before="10"/>
        <w:rPr>
          <w:sz w:val="17"/>
        </w:rPr>
      </w:pPr>
    </w:p>
    <w:p w14:paraId="7F6DD4F6" w14:textId="69A12422" w:rsidR="004940AF" w:rsidRDefault="004940AF" w:rsidP="004940AF">
      <w:pPr>
        <w:pStyle w:val="Corpotesto"/>
        <w:spacing w:before="4"/>
      </w:pPr>
    </w:p>
    <w:p w14:paraId="65F41972" w14:textId="77777777" w:rsidR="004940AF" w:rsidRDefault="004940AF" w:rsidP="004940AF">
      <w:pPr>
        <w:pStyle w:val="Corpotesto"/>
        <w:spacing w:before="4"/>
      </w:pPr>
    </w:p>
    <w:p w14:paraId="338FCDA4" w14:textId="77777777" w:rsidR="004940AF" w:rsidRDefault="004940AF" w:rsidP="004940AF">
      <w:pPr>
        <w:pStyle w:val="Titolo1"/>
        <w:ind w:left="283" w:right="0"/>
        <w:jc w:val="both"/>
      </w:pPr>
      <w:r>
        <w:rPr>
          <w:spacing w:val="-2"/>
        </w:rPr>
        <w:t>INFORMATIVA</w:t>
      </w:r>
      <w:r>
        <w:rPr>
          <w:spacing w:val="6"/>
        </w:rPr>
        <w:t xml:space="preserve"> </w:t>
      </w:r>
      <w:r>
        <w:rPr>
          <w:spacing w:val="-2"/>
        </w:rPr>
        <w:t>PRIVACY</w:t>
      </w:r>
    </w:p>
    <w:p w14:paraId="2ED0D230" w14:textId="77777777" w:rsidR="004940AF" w:rsidRDefault="004940AF" w:rsidP="004940AF">
      <w:pPr>
        <w:pStyle w:val="Corpotesto"/>
        <w:spacing w:before="2"/>
        <w:ind w:left="283" w:right="143"/>
        <w:jc w:val="both"/>
      </w:pPr>
      <w:r>
        <w:t>Il/La</w:t>
      </w:r>
      <w:r>
        <w:rPr>
          <w:spacing w:val="-14"/>
        </w:rPr>
        <w:t xml:space="preserve"> </w:t>
      </w:r>
      <w:r>
        <w:t>sottoscritto/a</w:t>
      </w:r>
      <w:r>
        <w:rPr>
          <w:spacing w:val="-14"/>
        </w:rPr>
        <w:t xml:space="preserve"> </w:t>
      </w:r>
      <w:r>
        <w:t>dichiara</w:t>
      </w:r>
      <w:r>
        <w:rPr>
          <w:spacing w:val="-14"/>
        </w:rPr>
        <w:t xml:space="preserve"> </w:t>
      </w:r>
      <w:r>
        <w:t>di</w:t>
      </w:r>
      <w:r>
        <w:rPr>
          <w:spacing w:val="-13"/>
        </w:rPr>
        <w:t xml:space="preserve"> </w:t>
      </w:r>
      <w:r>
        <w:t>essere</w:t>
      </w:r>
      <w:r>
        <w:rPr>
          <w:spacing w:val="-14"/>
        </w:rPr>
        <w:t xml:space="preserve"> </w:t>
      </w:r>
      <w:r>
        <w:t>stato</w:t>
      </w:r>
      <w:r>
        <w:rPr>
          <w:spacing w:val="-14"/>
        </w:rPr>
        <w:t xml:space="preserve"> </w:t>
      </w:r>
      <w:r>
        <w:t>informato/a,</w:t>
      </w:r>
      <w:r>
        <w:rPr>
          <w:spacing w:val="-13"/>
        </w:rPr>
        <w:t xml:space="preserve"> </w:t>
      </w:r>
      <w:r>
        <w:t>ai</w:t>
      </w:r>
      <w:r>
        <w:rPr>
          <w:spacing w:val="-14"/>
        </w:rPr>
        <w:t xml:space="preserve"> </w:t>
      </w:r>
      <w:r>
        <w:t>sensi</w:t>
      </w:r>
      <w:r>
        <w:rPr>
          <w:spacing w:val="-14"/>
        </w:rPr>
        <w:t xml:space="preserve"> </w:t>
      </w:r>
      <w:r>
        <w:t>dell’art.</w:t>
      </w:r>
      <w:r>
        <w:rPr>
          <w:spacing w:val="-13"/>
        </w:rPr>
        <w:t xml:space="preserve"> </w:t>
      </w:r>
      <w:r>
        <w:t>13</w:t>
      </w:r>
      <w:r>
        <w:rPr>
          <w:spacing w:val="-14"/>
        </w:rPr>
        <w:t xml:space="preserve"> </w:t>
      </w:r>
      <w:r>
        <w:t>del</w:t>
      </w:r>
      <w:r>
        <w:rPr>
          <w:spacing w:val="-14"/>
        </w:rPr>
        <w:t xml:space="preserve"> </w:t>
      </w:r>
      <w:r>
        <w:t>Regolamento</w:t>
      </w:r>
      <w:r>
        <w:rPr>
          <w:spacing w:val="-14"/>
        </w:rPr>
        <w:t xml:space="preserve"> </w:t>
      </w:r>
      <w:r>
        <w:t>(UE)</w:t>
      </w:r>
      <w:r>
        <w:rPr>
          <w:spacing w:val="-13"/>
        </w:rPr>
        <w:t xml:space="preserve"> </w:t>
      </w:r>
      <w:r>
        <w:t>2016/679</w:t>
      </w:r>
      <w:r>
        <w:rPr>
          <w:spacing w:val="-14"/>
        </w:rPr>
        <w:t xml:space="preserve"> </w:t>
      </w:r>
      <w:r>
        <w:t>(GDPR), del D.lgs. 196/2003 e del D.lgs. 101/2018, circa il trattamento dei dati personali raccolti e, in particolare, che tali dati saranno trattati, anche con strumenti informatici, esclusivamente per le finalità per le quali le presenti dichiarazioni vengono rese, e fornisce il relativo consenso.</w:t>
      </w:r>
    </w:p>
    <w:p w14:paraId="67F9BCF1" w14:textId="29234989" w:rsidR="004940AF" w:rsidRDefault="004940AF" w:rsidP="004940AF">
      <w:pPr>
        <w:pStyle w:val="Corpotesto"/>
        <w:tabs>
          <w:tab w:val="left" w:pos="3101"/>
        </w:tabs>
        <w:spacing w:before="269"/>
        <w:ind w:left="283"/>
      </w:pPr>
      <w:r>
        <w:t xml:space="preserve">Luogo </w:t>
      </w:r>
      <w:r>
        <w:rPr>
          <w:u w:val="single"/>
        </w:rPr>
        <w:tab/>
      </w:r>
    </w:p>
    <w:p w14:paraId="72D2536C" w14:textId="2EC726AB" w:rsidR="004940AF" w:rsidRDefault="004940AF" w:rsidP="004940AF">
      <w:pPr>
        <w:pStyle w:val="Corpotesto"/>
        <w:spacing w:before="2"/>
        <w:ind w:right="1249"/>
        <w:jc w:val="right"/>
      </w:pPr>
      <w:r>
        <w:t xml:space="preserve">    IL</w:t>
      </w:r>
      <w:r>
        <w:rPr>
          <w:spacing w:val="-3"/>
        </w:rPr>
        <w:t xml:space="preserve"> </w:t>
      </w:r>
      <w:r>
        <w:rPr>
          <w:spacing w:val="-2"/>
        </w:rPr>
        <w:t>DICHIARANTE</w:t>
      </w:r>
    </w:p>
    <w:p w14:paraId="2653E5C3" w14:textId="2A316E73" w:rsidR="00745CF2" w:rsidRDefault="004940AF" w:rsidP="004940AF">
      <w:r>
        <w:t xml:space="preserve">                                                                                                                              ___________________________</w:t>
      </w:r>
    </w:p>
    <w:sectPr w:rsidR="00745CF2" w:rsidSect="004940AF">
      <w:pgSz w:w="11906" w:h="16838"/>
      <w:pgMar w:top="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altName w:val="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213"/>
    <w:multiLevelType w:val="hybridMultilevel"/>
    <w:tmpl w:val="4726F136"/>
    <w:lvl w:ilvl="0" w:tplc="26AE6B0A">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1" w:tplc="BB482918">
      <w:numFmt w:val="bullet"/>
      <w:lvlText w:val="•"/>
      <w:lvlJc w:val="left"/>
      <w:pPr>
        <w:ind w:left="1808" w:hanging="360"/>
      </w:pPr>
      <w:rPr>
        <w:rFonts w:hint="default"/>
        <w:lang w:val="it-IT" w:eastAsia="en-US" w:bidi="ar-SA"/>
      </w:rPr>
    </w:lvl>
    <w:lvl w:ilvl="2" w:tplc="D0A62698">
      <w:numFmt w:val="bullet"/>
      <w:lvlText w:val="•"/>
      <w:lvlJc w:val="left"/>
      <w:pPr>
        <w:ind w:left="2756" w:hanging="360"/>
      </w:pPr>
      <w:rPr>
        <w:rFonts w:hint="default"/>
        <w:lang w:val="it-IT" w:eastAsia="en-US" w:bidi="ar-SA"/>
      </w:rPr>
    </w:lvl>
    <w:lvl w:ilvl="3" w:tplc="FF98047E">
      <w:numFmt w:val="bullet"/>
      <w:lvlText w:val="•"/>
      <w:lvlJc w:val="left"/>
      <w:pPr>
        <w:ind w:left="3704" w:hanging="360"/>
      </w:pPr>
      <w:rPr>
        <w:rFonts w:hint="default"/>
        <w:lang w:val="it-IT" w:eastAsia="en-US" w:bidi="ar-SA"/>
      </w:rPr>
    </w:lvl>
    <w:lvl w:ilvl="4" w:tplc="A6B4CDDC">
      <w:numFmt w:val="bullet"/>
      <w:lvlText w:val="•"/>
      <w:lvlJc w:val="left"/>
      <w:pPr>
        <w:ind w:left="4652" w:hanging="360"/>
      </w:pPr>
      <w:rPr>
        <w:rFonts w:hint="default"/>
        <w:lang w:val="it-IT" w:eastAsia="en-US" w:bidi="ar-SA"/>
      </w:rPr>
    </w:lvl>
    <w:lvl w:ilvl="5" w:tplc="F2BCC420">
      <w:numFmt w:val="bullet"/>
      <w:lvlText w:val="•"/>
      <w:lvlJc w:val="left"/>
      <w:pPr>
        <w:ind w:left="5600" w:hanging="360"/>
      </w:pPr>
      <w:rPr>
        <w:rFonts w:hint="default"/>
        <w:lang w:val="it-IT" w:eastAsia="en-US" w:bidi="ar-SA"/>
      </w:rPr>
    </w:lvl>
    <w:lvl w:ilvl="6" w:tplc="7C9A9A5C">
      <w:numFmt w:val="bullet"/>
      <w:lvlText w:val="•"/>
      <w:lvlJc w:val="left"/>
      <w:pPr>
        <w:ind w:left="6548" w:hanging="360"/>
      </w:pPr>
      <w:rPr>
        <w:rFonts w:hint="default"/>
        <w:lang w:val="it-IT" w:eastAsia="en-US" w:bidi="ar-SA"/>
      </w:rPr>
    </w:lvl>
    <w:lvl w:ilvl="7" w:tplc="45A64D2C">
      <w:numFmt w:val="bullet"/>
      <w:lvlText w:val="•"/>
      <w:lvlJc w:val="left"/>
      <w:pPr>
        <w:ind w:left="7496" w:hanging="360"/>
      </w:pPr>
      <w:rPr>
        <w:rFonts w:hint="default"/>
        <w:lang w:val="it-IT" w:eastAsia="en-US" w:bidi="ar-SA"/>
      </w:rPr>
    </w:lvl>
    <w:lvl w:ilvl="8" w:tplc="26A6147C">
      <w:numFmt w:val="bullet"/>
      <w:lvlText w:val="•"/>
      <w:lvlJc w:val="left"/>
      <w:pPr>
        <w:ind w:left="8444" w:hanging="360"/>
      </w:pPr>
      <w:rPr>
        <w:rFonts w:hint="default"/>
        <w:lang w:val="it-IT" w:eastAsia="en-US" w:bidi="ar-SA"/>
      </w:rPr>
    </w:lvl>
  </w:abstractNum>
  <w:abstractNum w:abstractNumId="1" w15:restartNumberingAfterBreak="0">
    <w:nsid w:val="510A35B5"/>
    <w:multiLevelType w:val="hybridMultilevel"/>
    <w:tmpl w:val="1F348100"/>
    <w:lvl w:ilvl="0" w:tplc="749E3732">
      <w:numFmt w:val="bullet"/>
      <w:lvlText w:val=""/>
      <w:lvlJc w:val="left"/>
      <w:pPr>
        <w:ind w:left="854" w:hanging="356"/>
      </w:pPr>
      <w:rPr>
        <w:rFonts w:ascii="Wingdings" w:eastAsia="Wingdings" w:hAnsi="Wingdings" w:cs="Wingdings" w:hint="default"/>
        <w:b w:val="0"/>
        <w:bCs w:val="0"/>
        <w:i w:val="0"/>
        <w:iCs w:val="0"/>
        <w:spacing w:val="0"/>
        <w:w w:val="99"/>
        <w:sz w:val="20"/>
        <w:szCs w:val="20"/>
        <w:lang w:val="it-IT" w:eastAsia="en-US" w:bidi="ar-SA"/>
      </w:rPr>
    </w:lvl>
    <w:lvl w:ilvl="1" w:tplc="EBF8229C">
      <w:numFmt w:val="bullet"/>
      <w:lvlText w:val="•"/>
      <w:lvlJc w:val="left"/>
      <w:pPr>
        <w:ind w:left="1808" w:hanging="356"/>
      </w:pPr>
      <w:rPr>
        <w:rFonts w:hint="default"/>
        <w:lang w:val="it-IT" w:eastAsia="en-US" w:bidi="ar-SA"/>
      </w:rPr>
    </w:lvl>
    <w:lvl w:ilvl="2" w:tplc="055292E6">
      <w:numFmt w:val="bullet"/>
      <w:lvlText w:val="•"/>
      <w:lvlJc w:val="left"/>
      <w:pPr>
        <w:ind w:left="2756" w:hanging="356"/>
      </w:pPr>
      <w:rPr>
        <w:rFonts w:hint="default"/>
        <w:lang w:val="it-IT" w:eastAsia="en-US" w:bidi="ar-SA"/>
      </w:rPr>
    </w:lvl>
    <w:lvl w:ilvl="3" w:tplc="18560190">
      <w:numFmt w:val="bullet"/>
      <w:lvlText w:val="•"/>
      <w:lvlJc w:val="left"/>
      <w:pPr>
        <w:ind w:left="3704" w:hanging="356"/>
      </w:pPr>
      <w:rPr>
        <w:rFonts w:hint="default"/>
        <w:lang w:val="it-IT" w:eastAsia="en-US" w:bidi="ar-SA"/>
      </w:rPr>
    </w:lvl>
    <w:lvl w:ilvl="4" w:tplc="5B44CA70">
      <w:numFmt w:val="bullet"/>
      <w:lvlText w:val="•"/>
      <w:lvlJc w:val="left"/>
      <w:pPr>
        <w:ind w:left="4652" w:hanging="356"/>
      </w:pPr>
      <w:rPr>
        <w:rFonts w:hint="default"/>
        <w:lang w:val="it-IT" w:eastAsia="en-US" w:bidi="ar-SA"/>
      </w:rPr>
    </w:lvl>
    <w:lvl w:ilvl="5" w:tplc="CC6ABD1C">
      <w:numFmt w:val="bullet"/>
      <w:lvlText w:val="•"/>
      <w:lvlJc w:val="left"/>
      <w:pPr>
        <w:ind w:left="5600" w:hanging="356"/>
      </w:pPr>
      <w:rPr>
        <w:rFonts w:hint="default"/>
        <w:lang w:val="it-IT" w:eastAsia="en-US" w:bidi="ar-SA"/>
      </w:rPr>
    </w:lvl>
    <w:lvl w:ilvl="6" w:tplc="7E0E714A">
      <w:numFmt w:val="bullet"/>
      <w:lvlText w:val="•"/>
      <w:lvlJc w:val="left"/>
      <w:pPr>
        <w:ind w:left="6548" w:hanging="356"/>
      </w:pPr>
      <w:rPr>
        <w:rFonts w:hint="default"/>
        <w:lang w:val="it-IT" w:eastAsia="en-US" w:bidi="ar-SA"/>
      </w:rPr>
    </w:lvl>
    <w:lvl w:ilvl="7" w:tplc="82CEB37C">
      <w:numFmt w:val="bullet"/>
      <w:lvlText w:val="•"/>
      <w:lvlJc w:val="left"/>
      <w:pPr>
        <w:ind w:left="7496" w:hanging="356"/>
      </w:pPr>
      <w:rPr>
        <w:rFonts w:hint="default"/>
        <w:lang w:val="it-IT" w:eastAsia="en-US" w:bidi="ar-SA"/>
      </w:rPr>
    </w:lvl>
    <w:lvl w:ilvl="8" w:tplc="472CC2F0">
      <w:numFmt w:val="bullet"/>
      <w:lvlText w:val="•"/>
      <w:lvlJc w:val="left"/>
      <w:pPr>
        <w:ind w:left="8444" w:hanging="356"/>
      </w:pPr>
      <w:rPr>
        <w:rFonts w:hint="default"/>
        <w:lang w:val="it-IT" w:eastAsia="en-US" w:bidi="ar-SA"/>
      </w:rPr>
    </w:lvl>
  </w:abstractNum>
  <w:num w:numId="1" w16cid:durableId="1392575255">
    <w:abstractNumId w:val="1"/>
  </w:num>
  <w:num w:numId="2" w16cid:durableId="188213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28"/>
    <w:rsid w:val="002339B5"/>
    <w:rsid w:val="002C07BF"/>
    <w:rsid w:val="00351632"/>
    <w:rsid w:val="004940AF"/>
    <w:rsid w:val="005E5AF8"/>
    <w:rsid w:val="00745CF2"/>
    <w:rsid w:val="00A116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F706"/>
  <w15:chartTrackingRefBased/>
  <w15:docId w15:val="{654ACDE4-DB28-4558-B9FB-15ED11A0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940AF"/>
    <w:pPr>
      <w:widowControl w:val="0"/>
      <w:autoSpaceDE w:val="0"/>
      <w:autoSpaceDN w:val="0"/>
      <w:spacing w:after="0" w:line="240" w:lineRule="auto"/>
      <w:ind w:right="2"/>
      <w:jc w:val="center"/>
      <w:outlineLvl w:val="0"/>
    </w:pPr>
    <w:rPr>
      <w:rFonts w:ascii="Ebrima" w:eastAsia="Ebrima" w:hAnsi="Ebrima" w:cs="Ebrim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40AF"/>
    <w:rPr>
      <w:rFonts w:ascii="Ebrima" w:eastAsia="Ebrima" w:hAnsi="Ebrima" w:cs="Ebrima"/>
      <w:b/>
      <w:bCs/>
      <w:sz w:val="20"/>
      <w:szCs w:val="20"/>
    </w:rPr>
  </w:style>
  <w:style w:type="paragraph" w:styleId="Corpotesto">
    <w:name w:val="Body Text"/>
    <w:basedOn w:val="Normale"/>
    <w:link w:val="CorpotestoCarattere"/>
    <w:uiPriority w:val="1"/>
    <w:qFormat/>
    <w:rsid w:val="004940AF"/>
    <w:pPr>
      <w:widowControl w:val="0"/>
      <w:autoSpaceDE w:val="0"/>
      <w:autoSpaceDN w:val="0"/>
      <w:spacing w:after="0" w:line="240" w:lineRule="auto"/>
    </w:pPr>
    <w:rPr>
      <w:rFonts w:ascii="Ebrima" w:eastAsia="Ebrima" w:hAnsi="Ebrima" w:cs="Ebrima"/>
      <w:sz w:val="20"/>
      <w:szCs w:val="20"/>
    </w:rPr>
  </w:style>
  <w:style w:type="character" w:customStyle="1" w:styleId="CorpotestoCarattere">
    <w:name w:val="Corpo testo Carattere"/>
    <w:basedOn w:val="Carpredefinitoparagrafo"/>
    <w:link w:val="Corpotesto"/>
    <w:uiPriority w:val="1"/>
    <w:rsid w:val="004940AF"/>
    <w:rPr>
      <w:rFonts w:ascii="Ebrima" w:eastAsia="Ebrima" w:hAnsi="Ebrima" w:cs="Ebrima"/>
      <w:sz w:val="20"/>
      <w:szCs w:val="20"/>
    </w:rPr>
  </w:style>
  <w:style w:type="paragraph" w:styleId="Titolo">
    <w:name w:val="Title"/>
    <w:basedOn w:val="Normale"/>
    <w:link w:val="TitoloCarattere"/>
    <w:uiPriority w:val="10"/>
    <w:qFormat/>
    <w:rsid w:val="004940AF"/>
    <w:pPr>
      <w:widowControl w:val="0"/>
      <w:autoSpaceDE w:val="0"/>
      <w:autoSpaceDN w:val="0"/>
      <w:spacing w:after="0" w:line="258" w:lineRule="exact"/>
      <w:ind w:left="2" w:right="2"/>
      <w:jc w:val="center"/>
    </w:pPr>
    <w:rPr>
      <w:rFonts w:ascii="Ebrima" w:eastAsia="Ebrima" w:hAnsi="Ebrima" w:cs="Ebrima"/>
      <w:b/>
      <w:bCs/>
      <w:sz w:val="21"/>
      <w:szCs w:val="21"/>
    </w:rPr>
  </w:style>
  <w:style w:type="character" w:customStyle="1" w:styleId="TitoloCarattere">
    <w:name w:val="Titolo Carattere"/>
    <w:basedOn w:val="Carpredefinitoparagrafo"/>
    <w:link w:val="Titolo"/>
    <w:uiPriority w:val="10"/>
    <w:rsid w:val="004940AF"/>
    <w:rPr>
      <w:rFonts w:ascii="Ebrima" w:eastAsia="Ebrima" w:hAnsi="Ebrima" w:cs="Ebrima"/>
      <w:b/>
      <w:bCs/>
      <w:sz w:val="21"/>
      <w:szCs w:val="21"/>
    </w:rPr>
  </w:style>
  <w:style w:type="paragraph" w:styleId="Paragrafoelenco">
    <w:name w:val="List Paragraph"/>
    <w:basedOn w:val="Normale"/>
    <w:uiPriority w:val="1"/>
    <w:qFormat/>
    <w:rsid w:val="004940AF"/>
    <w:pPr>
      <w:widowControl w:val="0"/>
      <w:autoSpaceDE w:val="0"/>
      <w:autoSpaceDN w:val="0"/>
      <w:spacing w:after="0" w:line="240" w:lineRule="auto"/>
      <w:ind w:left="861" w:hanging="360"/>
    </w:pPr>
    <w:rPr>
      <w:rFonts w:ascii="Ebrima" w:eastAsia="Ebrima" w:hAnsi="Ebrima" w:cs="Ebrima"/>
    </w:rPr>
  </w:style>
  <w:style w:type="paragraph" w:styleId="NormaleWeb">
    <w:name w:val="Normal (Web)"/>
    <w:basedOn w:val="Normale"/>
    <w:uiPriority w:val="99"/>
    <w:semiHidden/>
    <w:unhideWhenUsed/>
    <w:rsid w:val="004940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54714">
      <w:bodyDiv w:val="1"/>
      <w:marLeft w:val="0"/>
      <w:marRight w:val="0"/>
      <w:marTop w:val="0"/>
      <w:marBottom w:val="0"/>
      <w:divBdr>
        <w:top w:val="none" w:sz="0" w:space="0" w:color="auto"/>
        <w:left w:val="none" w:sz="0" w:space="0" w:color="auto"/>
        <w:bottom w:val="none" w:sz="0" w:space="0" w:color="auto"/>
        <w:right w:val="none" w:sz="0" w:space="0" w:color="auto"/>
      </w:divBdr>
    </w:div>
    <w:div w:id="786923427">
      <w:bodyDiv w:val="1"/>
      <w:marLeft w:val="0"/>
      <w:marRight w:val="0"/>
      <w:marTop w:val="0"/>
      <w:marBottom w:val="0"/>
      <w:divBdr>
        <w:top w:val="none" w:sz="0" w:space="0" w:color="auto"/>
        <w:left w:val="none" w:sz="0" w:space="0" w:color="auto"/>
        <w:bottom w:val="none" w:sz="0" w:space="0" w:color="auto"/>
        <w:right w:val="none" w:sz="0" w:space="0" w:color="auto"/>
      </w:divBdr>
    </w:div>
    <w:div w:id="1530604764">
      <w:bodyDiv w:val="1"/>
      <w:marLeft w:val="0"/>
      <w:marRight w:val="0"/>
      <w:marTop w:val="0"/>
      <w:marBottom w:val="0"/>
      <w:divBdr>
        <w:top w:val="none" w:sz="0" w:space="0" w:color="auto"/>
        <w:left w:val="none" w:sz="0" w:space="0" w:color="auto"/>
        <w:bottom w:val="none" w:sz="0" w:space="0" w:color="auto"/>
        <w:right w:val="none" w:sz="0" w:space="0" w:color="auto"/>
      </w:divBdr>
      <w:divsChild>
        <w:div w:id="1341539185">
          <w:marLeft w:val="0"/>
          <w:marRight w:val="0"/>
          <w:marTop w:val="0"/>
          <w:marBottom w:val="0"/>
          <w:divBdr>
            <w:top w:val="none" w:sz="0" w:space="0" w:color="auto"/>
            <w:left w:val="none" w:sz="0" w:space="0" w:color="auto"/>
            <w:bottom w:val="none" w:sz="0" w:space="0" w:color="auto"/>
            <w:right w:val="none" w:sz="0" w:space="0" w:color="auto"/>
          </w:divBdr>
          <w:divsChild>
            <w:div w:id="1035731860">
              <w:marLeft w:val="0"/>
              <w:marRight w:val="0"/>
              <w:marTop w:val="0"/>
              <w:marBottom w:val="0"/>
              <w:divBdr>
                <w:top w:val="none" w:sz="0" w:space="0" w:color="auto"/>
                <w:left w:val="none" w:sz="0" w:space="0" w:color="auto"/>
                <w:bottom w:val="none" w:sz="0" w:space="0" w:color="auto"/>
                <w:right w:val="none" w:sz="0" w:space="0" w:color="auto"/>
              </w:divBdr>
              <w:divsChild>
                <w:div w:id="857430240">
                  <w:marLeft w:val="0"/>
                  <w:marRight w:val="0"/>
                  <w:marTop w:val="0"/>
                  <w:marBottom w:val="0"/>
                  <w:divBdr>
                    <w:top w:val="none" w:sz="0" w:space="0" w:color="auto"/>
                    <w:left w:val="none" w:sz="0" w:space="0" w:color="auto"/>
                    <w:bottom w:val="none" w:sz="0" w:space="0" w:color="auto"/>
                    <w:right w:val="none" w:sz="0" w:space="0" w:color="auto"/>
                  </w:divBdr>
                  <w:divsChild>
                    <w:div w:id="26413521">
                      <w:marLeft w:val="0"/>
                      <w:marRight w:val="0"/>
                      <w:marTop w:val="0"/>
                      <w:marBottom w:val="0"/>
                      <w:divBdr>
                        <w:top w:val="none" w:sz="0" w:space="0" w:color="auto"/>
                        <w:left w:val="none" w:sz="0" w:space="0" w:color="auto"/>
                        <w:bottom w:val="none" w:sz="0" w:space="0" w:color="auto"/>
                        <w:right w:val="none" w:sz="0" w:space="0" w:color="auto"/>
                      </w:divBdr>
                      <w:divsChild>
                        <w:div w:id="1465193053">
                          <w:marLeft w:val="0"/>
                          <w:marRight w:val="0"/>
                          <w:marTop w:val="0"/>
                          <w:marBottom w:val="0"/>
                          <w:divBdr>
                            <w:top w:val="none" w:sz="0" w:space="0" w:color="auto"/>
                            <w:left w:val="none" w:sz="0" w:space="0" w:color="auto"/>
                            <w:bottom w:val="none" w:sz="0" w:space="0" w:color="auto"/>
                            <w:right w:val="none" w:sz="0" w:space="0" w:color="auto"/>
                          </w:divBdr>
                          <w:divsChild>
                            <w:div w:id="1969622483">
                              <w:marLeft w:val="0"/>
                              <w:marRight w:val="0"/>
                              <w:marTop w:val="0"/>
                              <w:marBottom w:val="0"/>
                              <w:divBdr>
                                <w:top w:val="none" w:sz="0" w:space="0" w:color="auto"/>
                                <w:left w:val="none" w:sz="0" w:space="0" w:color="auto"/>
                                <w:bottom w:val="none" w:sz="0" w:space="0" w:color="auto"/>
                                <w:right w:val="none" w:sz="0" w:space="0" w:color="auto"/>
                              </w:divBdr>
                              <w:divsChild>
                                <w:div w:id="14594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076644">
      <w:bodyDiv w:val="1"/>
      <w:marLeft w:val="0"/>
      <w:marRight w:val="0"/>
      <w:marTop w:val="0"/>
      <w:marBottom w:val="0"/>
      <w:divBdr>
        <w:top w:val="none" w:sz="0" w:space="0" w:color="auto"/>
        <w:left w:val="none" w:sz="0" w:space="0" w:color="auto"/>
        <w:bottom w:val="none" w:sz="0" w:space="0" w:color="auto"/>
        <w:right w:val="none" w:sz="0" w:space="0" w:color="auto"/>
      </w:divBdr>
      <w:divsChild>
        <w:div w:id="755172108">
          <w:marLeft w:val="0"/>
          <w:marRight w:val="0"/>
          <w:marTop w:val="0"/>
          <w:marBottom w:val="0"/>
          <w:divBdr>
            <w:top w:val="none" w:sz="0" w:space="0" w:color="auto"/>
            <w:left w:val="none" w:sz="0" w:space="0" w:color="auto"/>
            <w:bottom w:val="none" w:sz="0" w:space="0" w:color="auto"/>
            <w:right w:val="none" w:sz="0" w:space="0" w:color="auto"/>
          </w:divBdr>
          <w:divsChild>
            <w:div w:id="773137495">
              <w:marLeft w:val="0"/>
              <w:marRight w:val="0"/>
              <w:marTop w:val="0"/>
              <w:marBottom w:val="0"/>
              <w:divBdr>
                <w:top w:val="none" w:sz="0" w:space="0" w:color="auto"/>
                <w:left w:val="none" w:sz="0" w:space="0" w:color="auto"/>
                <w:bottom w:val="none" w:sz="0" w:space="0" w:color="auto"/>
                <w:right w:val="none" w:sz="0" w:space="0" w:color="auto"/>
              </w:divBdr>
              <w:divsChild>
                <w:div w:id="767891756">
                  <w:marLeft w:val="0"/>
                  <w:marRight w:val="0"/>
                  <w:marTop w:val="0"/>
                  <w:marBottom w:val="0"/>
                  <w:divBdr>
                    <w:top w:val="none" w:sz="0" w:space="0" w:color="auto"/>
                    <w:left w:val="none" w:sz="0" w:space="0" w:color="auto"/>
                    <w:bottom w:val="none" w:sz="0" w:space="0" w:color="auto"/>
                    <w:right w:val="none" w:sz="0" w:space="0" w:color="auto"/>
                  </w:divBdr>
                  <w:divsChild>
                    <w:div w:id="1470853810">
                      <w:marLeft w:val="0"/>
                      <w:marRight w:val="0"/>
                      <w:marTop w:val="0"/>
                      <w:marBottom w:val="0"/>
                      <w:divBdr>
                        <w:top w:val="none" w:sz="0" w:space="0" w:color="auto"/>
                        <w:left w:val="none" w:sz="0" w:space="0" w:color="auto"/>
                        <w:bottom w:val="none" w:sz="0" w:space="0" w:color="auto"/>
                        <w:right w:val="none" w:sz="0" w:space="0" w:color="auto"/>
                      </w:divBdr>
                      <w:divsChild>
                        <w:div w:id="1211768446">
                          <w:marLeft w:val="0"/>
                          <w:marRight w:val="0"/>
                          <w:marTop w:val="0"/>
                          <w:marBottom w:val="0"/>
                          <w:divBdr>
                            <w:top w:val="none" w:sz="0" w:space="0" w:color="auto"/>
                            <w:left w:val="none" w:sz="0" w:space="0" w:color="auto"/>
                            <w:bottom w:val="none" w:sz="0" w:space="0" w:color="auto"/>
                            <w:right w:val="none" w:sz="0" w:space="0" w:color="auto"/>
                          </w:divBdr>
                          <w:divsChild>
                            <w:div w:id="1415277464">
                              <w:marLeft w:val="0"/>
                              <w:marRight w:val="0"/>
                              <w:marTop w:val="0"/>
                              <w:marBottom w:val="0"/>
                              <w:divBdr>
                                <w:top w:val="none" w:sz="0" w:space="0" w:color="auto"/>
                                <w:left w:val="none" w:sz="0" w:space="0" w:color="auto"/>
                                <w:bottom w:val="none" w:sz="0" w:space="0" w:color="auto"/>
                                <w:right w:val="none" w:sz="0" w:space="0" w:color="auto"/>
                              </w:divBdr>
                              <w:divsChild>
                                <w:div w:id="51715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3711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Battaglia</dc:creator>
  <cp:keywords/>
  <dc:description/>
  <cp:lastModifiedBy>Ordine Ingegneri MC PC_2020</cp:lastModifiedBy>
  <cp:revision>2</cp:revision>
  <dcterms:created xsi:type="dcterms:W3CDTF">2026-02-19T10:06:00Z</dcterms:created>
  <dcterms:modified xsi:type="dcterms:W3CDTF">2026-02-19T10:06:00Z</dcterms:modified>
</cp:coreProperties>
</file>